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76" w:rsidRDefault="00501476" w:rsidP="00501476">
      <w:pPr>
        <w:pStyle w:val="a3"/>
        <w:shd w:val="clear" w:color="auto" w:fill="FFFFFF"/>
        <w:spacing w:before="0" w:beforeAutospacing="0" w:after="0" w:afterAutospacing="0"/>
        <w:ind w:firstLine="300"/>
        <w:jc w:val="both"/>
        <w:rPr>
          <w:rFonts w:ascii="Verdana" w:hAnsi="Verdana"/>
          <w:b/>
          <w:bCs/>
          <w:color w:val="000000"/>
          <w:sz w:val="44"/>
          <w:szCs w:val="44"/>
        </w:rPr>
      </w:pPr>
      <w:r w:rsidRPr="00D73FEE">
        <w:rPr>
          <w:rFonts w:ascii="Verdana" w:hAnsi="Verdana"/>
          <w:b/>
          <w:bCs/>
          <w:color w:val="000000"/>
          <w:sz w:val="44"/>
          <w:szCs w:val="44"/>
        </w:rPr>
        <w:t>Права і обов’язки споживача</w:t>
      </w:r>
    </w:p>
    <w:p w:rsidR="00501476" w:rsidRPr="00D73FEE" w:rsidRDefault="00501476" w:rsidP="00501476">
      <w:pPr>
        <w:pStyle w:val="a3"/>
        <w:shd w:val="clear" w:color="auto" w:fill="FFFFFF"/>
        <w:spacing w:before="0" w:beforeAutospacing="0" w:after="0" w:afterAutospacing="0"/>
        <w:ind w:firstLine="300"/>
        <w:jc w:val="both"/>
        <w:rPr>
          <w:rFonts w:ascii="Verdana" w:hAnsi="Verdana"/>
          <w:color w:val="000000"/>
          <w:sz w:val="44"/>
          <w:szCs w:val="44"/>
        </w:rPr>
      </w:pP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В першу чергу потрібно знати хто такий споживач і які у нього права.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Споживач</w:t>
      </w:r>
      <w:r>
        <w:rPr>
          <w:rFonts w:ascii="Verdana" w:hAnsi="Verdana"/>
          <w:color w:val="000000"/>
        </w:rPr>
        <w:t>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Які права мають споживачі?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1) захист своїх прав державою;</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2) належну якість продукції та обслуговування;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3) безпеку продукції;</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5) відшкодування майнової та моральної шкоди, завданої внаслідок недоліків продукції (дефекту в продукції), відповідно до закону;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6) звернення до суду та інших уповноважених державних органів за захистом порушених прав;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7) об’єднання в громадські організації споживачів (об’єднання споживачів).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Які права споживача у разі придбання ним товару неналежної якості?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1) пропорційного зменшення ціни;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2) безоплатного усунення недоліків товару в розумний строк;</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3) відшкодування витрат на усунення недоліків товару.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1) розірвання договору та повернення сплаченої за товар грошової суми;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2) вимагати заміни товару на такий же товар або на аналогічний, з числа наявних у продавця (виробника), товар.</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Зазначені </w:t>
      </w:r>
      <w:r>
        <w:rPr>
          <w:rFonts w:ascii="Verdana" w:hAnsi="Verdana"/>
          <w:color w:val="000000"/>
          <w:u w:val="single"/>
        </w:rPr>
        <w:t>вимоги споживача пред’являються на вибір:</w:t>
      </w:r>
      <w:r>
        <w:rPr>
          <w:rFonts w:ascii="Verdana" w:hAnsi="Verdana"/>
          <w:color w:val="000000"/>
        </w:rPr>
        <w:t> продавцеві за місцем купівлі товару, виробникові або підприємству, що задовольняє ці вимоги за місцезнаходженням споживача.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За наявності товару вимога споживача про його заміну підлягає негайному задоволенню</w:t>
      </w:r>
      <w:r>
        <w:rPr>
          <w:rFonts w:ascii="Verdana" w:hAnsi="Verdana"/>
          <w:color w:val="000000"/>
        </w:rPr>
        <w:t>, а в разі виникнення потреби в перевірці якості – протягом чотирнадцяти днів або за домовленістю сторін.</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xml:space="preserve">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w:t>
      </w:r>
      <w:r>
        <w:rPr>
          <w:rFonts w:ascii="Verdana" w:hAnsi="Verdana"/>
          <w:color w:val="000000"/>
        </w:rPr>
        <w:lastRenderedPageBreak/>
        <w:t>строк неможливо, споживач вправі на свій вибір пред’явити продавцю, виробнику (підприємству, що виконує їх функції) інші вимоги.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На письмову вимогу споживача на час ремонту йому надається (з доставкою) товар аналогічної марки </w:t>
      </w:r>
      <w:r>
        <w:rPr>
          <w:rFonts w:ascii="Verdana" w:hAnsi="Verdana"/>
          <w:color w:val="000000"/>
        </w:rPr>
        <w:t>(моделі, артикулу, модифікації) незалежно від моделі.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За кожний день затримки виконання вимоги про надання товару</w:t>
      </w:r>
      <w:r>
        <w:rPr>
          <w:rFonts w:ascii="Verdana" w:hAnsi="Verdana"/>
          <w:color w:val="000000"/>
        </w:rPr>
        <w:t> аналогічної марки (моделі, артикулу, модифікації) та за кожний день затримки усунення недоліків понад установлений строк (чотирнадцять днів) </w:t>
      </w:r>
      <w:r>
        <w:rPr>
          <w:rFonts w:ascii="Verdana" w:hAnsi="Verdana"/>
          <w:color w:val="000000"/>
          <w:u w:val="single"/>
        </w:rPr>
        <w:t>споживачеві виплачується неустойка</w:t>
      </w:r>
      <w:r>
        <w:rPr>
          <w:rFonts w:ascii="Verdana" w:hAnsi="Verdana"/>
          <w:color w:val="000000"/>
        </w:rPr>
        <w:t> відповідно в розмірі одного відсотка вартості товару.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Споживач має право пред’явити виробнику (продавцю) вимогу про безоплатне усунення недоліків товару </w:t>
      </w:r>
      <w:r>
        <w:rPr>
          <w:rFonts w:ascii="Verdana" w:hAnsi="Verdana"/>
          <w:color w:val="000000"/>
          <w:u w:val="single"/>
        </w:rPr>
        <w:t>після закінчення гарантійного строку</w:t>
      </w:r>
      <w:r>
        <w:rPr>
          <w:rFonts w:ascii="Verdana" w:hAnsi="Verdana"/>
          <w:color w:val="000000"/>
        </w:rPr>
        <w:t>.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споживач має право на свій вибір пред’явити виробникові (продавцеві) інші вимоги, відповідно до частини першої цієї статті.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Вимоги споживача розглядаються після пред’явлення споживачем розрахункового документа</w:t>
      </w:r>
      <w:r>
        <w:rPr>
          <w:rFonts w:ascii="Verdana" w:hAnsi="Verdana"/>
          <w:color w:val="000000"/>
        </w:rPr>
        <w:t>, а щодо товарів, на які встановлено гарантійний строк, – технічного паспорта чи іншого документа, що його замінює, з позначкою про дату продажу.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Вимоги щодо товарів, виготовлених за межами України, задовольняються за рахунок </w:t>
      </w:r>
      <w:r>
        <w:rPr>
          <w:rFonts w:ascii="Verdana" w:hAnsi="Verdana"/>
          <w:color w:val="000000"/>
          <w:u w:val="single"/>
        </w:rPr>
        <w:t>продавця (імпортера)</w:t>
      </w:r>
      <w:r>
        <w:rPr>
          <w:rFonts w:ascii="Verdana" w:hAnsi="Verdana"/>
          <w:color w:val="000000"/>
        </w:rPr>
        <w:t>.</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Вимоги споживача, передбачені цією статтею, </w:t>
      </w:r>
      <w:r>
        <w:rPr>
          <w:rFonts w:ascii="Verdana" w:hAnsi="Verdana"/>
          <w:color w:val="000000"/>
          <w:u w:val="single"/>
        </w:rPr>
        <w:t>не підлягають задоволенню</w:t>
      </w:r>
      <w:r>
        <w:rPr>
          <w:rFonts w:ascii="Verdana" w:hAnsi="Verdana"/>
          <w:color w:val="000000"/>
        </w:rPr>
        <w:t xml:space="preserve">,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w:t>
      </w:r>
      <w:r>
        <w:rPr>
          <w:rFonts w:ascii="Verdana" w:hAnsi="Verdana"/>
          <w:color w:val="000000"/>
        </w:rPr>
        <w:lastRenderedPageBreak/>
        <w:t>користування товаром або його зберігання. Споживач має право брати участь у перевірці якості товару особисто або через свого представника.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Які права споживача при придбанні товару належної якості?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Обмін товару належної якості провадиться, якщо</w:t>
      </w:r>
      <w:r>
        <w:rPr>
          <w:rFonts w:ascii="Verdana" w:hAnsi="Verdana"/>
          <w:color w:val="000000"/>
        </w:rPr>
        <w:t>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Які права споживача у разі порушення умов договору про виконання робіт (надання послуг)?</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У разі виявлення недоліків у виконаній роботі (наданій послузі) споживач має право на свій вибір вимагати: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1) безоплатного усунення недоліків у виконаній роботі (наданій послузі) у розумний строк;</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2) відповідного зменшення ціни виконаної роботи (наданої послуги);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3) безоплатного виготовлення іншої речі з такого ж матеріалу і такої ж якості чи повторного виконання роботи;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lastRenderedPageBreak/>
        <w:t>5) реалізації інших прав, що передбачені чинним законодавством на день укладення відповідного договору.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За наявності у роботі (послузі) істотних недоліків споживач має право вимагати розірвання договору та відшкодування збитків.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Якщо істотні недоліки було виявлено в роботі (послузі), виконаній з матеріалу споживача, споживач має право вимагати на свій вибір</w:t>
      </w:r>
      <w:r>
        <w:rPr>
          <w:rFonts w:ascii="Verdana" w:hAnsi="Verdana"/>
          <w:color w:val="000000"/>
        </w:rPr>
        <w:t> або виконання її з такого ж матеріалу виконавця, або розірвання договору і відшкодування збитків.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Зазначені вимоги можуть бути пред’явлені споживачем протягом строків</w:t>
      </w:r>
      <w:r>
        <w:rPr>
          <w:rFonts w:ascii="Verdana" w:hAnsi="Verdana"/>
          <w:color w:val="000000"/>
        </w:rPr>
        <w:t>,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У разі коли виконавець не може виконати (прострочує виконання) роботу</w:t>
      </w:r>
      <w:r>
        <w:rPr>
          <w:rFonts w:ascii="Verdana" w:hAnsi="Verdana"/>
          <w:color w:val="000000"/>
        </w:rPr>
        <w:t> </w:t>
      </w:r>
      <w:r>
        <w:rPr>
          <w:rFonts w:ascii="Verdana" w:hAnsi="Verdana"/>
          <w:color w:val="000000"/>
          <w:u w:val="single"/>
        </w:rPr>
        <w:t>(надання послуги) згідно з договором</w:t>
      </w:r>
      <w:r>
        <w:rPr>
          <w:rFonts w:ascii="Verdana" w:hAnsi="Verdana"/>
          <w:color w:val="000000"/>
        </w:rPr>
        <w:t>, за кожний день (кожну годину, якщо тривалість виконання визначено у годинах) прострочення </w:t>
      </w:r>
      <w:r>
        <w:rPr>
          <w:rFonts w:ascii="Verdana" w:hAnsi="Verdana"/>
          <w:color w:val="000000"/>
          <w:u w:val="single"/>
        </w:rPr>
        <w:t>споживачеві сплачується пеня</w:t>
      </w:r>
      <w:r>
        <w:rPr>
          <w:rFonts w:ascii="Verdana" w:hAnsi="Verdana"/>
          <w:color w:val="000000"/>
        </w:rPr>
        <w:t>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Про відступи від умов договору та інші недоліки в роботі (послузі), що не могли бути виявлені при звичайному способі її прийняття, </w:t>
      </w:r>
      <w:r>
        <w:rPr>
          <w:rFonts w:ascii="Verdana" w:hAnsi="Verdana"/>
          <w:color w:val="000000"/>
          <w:u w:val="single"/>
        </w:rPr>
        <w:t>споживач зобов’язаний повідомити виконавцеві не пізніше трьох діб після їх виявлення</w:t>
      </w:r>
      <w:r>
        <w:rPr>
          <w:rFonts w:ascii="Verdana" w:hAnsi="Verdana"/>
          <w:color w:val="000000"/>
        </w:rPr>
        <w:t>.</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t>Виконавець зобов’язаний протягом місяця відшкодувати збитки</w:t>
      </w:r>
      <w:r>
        <w:rPr>
          <w:rFonts w:ascii="Verdana" w:hAnsi="Verdana"/>
          <w:color w:val="000000"/>
        </w:rPr>
        <w:t>,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u w:val="single"/>
        </w:rPr>
        <w:lastRenderedPageBreak/>
        <w:t>Виконавець несе відповідальність за шкоду, завдану життю, здоров’ю або майну споживача</w:t>
      </w:r>
      <w:r>
        <w:rPr>
          <w:rFonts w:ascii="Verdana" w:hAnsi="Verdana"/>
          <w:color w:val="000000"/>
        </w:rPr>
        <w:t>,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Увага! </w:t>
      </w:r>
      <w:r>
        <w:rPr>
          <w:rFonts w:ascii="Verdana" w:hAnsi="Verdana"/>
          <w:color w:val="000000"/>
        </w:rPr>
        <w:t>Перелічені права споживачів не є вичерпними. Розглядалися ті, які найчастіше порушуються.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Права споживача вважаються в будь-якому разі порушеними, якщо:</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1) при реалізації продукції будь-яким чином порушується право споживача на свободу вибору продукції;</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2) при реалізації продукції будь-яким чином порушується свобода волевиявлення споживача та/або висловлене ним волевиявлення;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4) порушується принцип рівності сторін договору, учасником якого є споживач;</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6) споживачу реалізовано продукцію, яка є небезпечною, неналежної якості, фальсифікованою;</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7) ціну продукції визначено неналежним чином;</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8) документи, які підтверджують виконання договору, учасником якого є споживач, своєчасно не передано (надано) споживачу.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color w:val="000000"/>
        </w:rPr>
        <w:t>Захист прав споживачів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Для того щоб в майбутньому захистити порушені права споживача, довести свою правоту необхідно, в першу чергу, дотримуватись визначених законом обов’язків.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Обов’язки споживачів:</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lastRenderedPageBreak/>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Що робити якщо порушені права споживача?</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color w:val="000000"/>
        </w:rPr>
        <w:t>1.</w:t>
      </w:r>
      <w:r>
        <w:rPr>
          <w:rFonts w:ascii="Verdana" w:hAnsi="Verdana"/>
          <w:color w:val="000000"/>
        </w:rPr>
        <w:t> Відразу після виявлення факту порушення прав необхідно </w:t>
      </w:r>
      <w:r>
        <w:rPr>
          <w:rFonts w:ascii="Verdana" w:hAnsi="Verdana"/>
          <w:b/>
          <w:bCs/>
          <w:color w:val="000000"/>
        </w:rPr>
        <w:t>звернутися до продавця (виробника товару), виконавця робіт чи надавача послуг</w:t>
      </w:r>
      <w:r>
        <w:rPr>
          <w:rFonts w:ascii="Verdana" w:hAnsi="Verdana"/>
          <w:color w:val="000000"/>
        </w:rPr>
        <w:t> із письмовою заявою про поновлення свого права. Заяву слід підготувати у двох примірниках та вимагати щоб на другому примірнику (вашому) проставили відмітку про отримання заяви (із зазначенням дати, прізвища і посади особи, яка прийняла заяву, її підписом, печаткою). До заяви додати копії документів, які підтверджують правомірність вашої вимоги (чек, гарантія, паспорт на товар тощо).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color w:val="000000"/>
        </w:rPr>
        <w:t>2.</w:t>
      </w:r>
      <w:r>
        <w:rPr>
          <w:rFonts w:ascii="Verdana" w:hAnsi="Verdana"/>
          <w:color w:val="000000"/>
        </w:rPr>
        <w:t> Якщо продавець,  виробник, виконавець робіт чи надавач послуг відмовляють у задоволенні заяви (скарги), то необхідно звертатись із письмовою заявою про відновлення прав </w:t>
      </w:r>
      <w:r>
        <w:rPr>
          <w:rFonts w:ascii="Verdana" w:hAnsi="Verdana"/>
          <w:b/>
          <w:bCs/>
          <w:color w:val="000000"/>
        </w:rPr>
        <w:t>до Інспекції з питань захисту прав споживачів</w:t>
      </w:r>
      <w:r>
        <w:rPr>
          <w:rFonts w:ascii="Verdana" w:hAnsi="Verdana"/>
          <w:color w:val="000000"/>
        </w:rPr>
        <w:t>.</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У зверненні потрібно вказати: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куди і до кого ви звертаєтеся: назва, адреса органу, посадова особа, в повноваження якої входить вирішення вашого питання;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ваше прізвище, ім’я, по-батькові;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місце вашого проживання;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суть питання, конкретні пропозиції, прохання чи вимоги;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    підпис і дата. </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До заяви додати копії документів, які підтверджують правомірність вашої вимоги (чек, гарантія, паспорт на товар тощо).</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Інспекція повинна надати відповідь  в чітко встановлені терміни до 15 днів (якщо питання не потребує додаткового вивчення); на протязі місяця або до 45 днів (якщо в місячний термін вирішити порушені у зверненні питання неможливо) – про це вам зобов’язані повідомити.</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color w:val="000000"/>
        </w:rPr>
        <w:t>3.</w:t>
      </w:r>
      <w:r>
        <w:rPr>
          <w:rFonts w:ascii="Verdana" w:hAnsi="Verdana"/>
          <w:color w:val="000000"/>
        </w:rPr>
        <w:t> Якщо звернення до Інспекції не дали результатів, але ви впевнені, що праві, то потрібно </w:t>
      </w:r>
      <w:r>
        <w:rPr>
          <w:rFonts w:ascii="Verdana" w:hAnsi="Verdana"/>
          <w:b/>
          <w:bCs/>
          <w:color w:val="000000"/>
        </w:rPr>
        <w:t>звертатися до суду</w:t>
      </w:r>
      <w:r>
        <w:rPr>
          <w:rFonts w:ascii="Verdana" w:hAnsi="Verdana"/>
          <w:color w:val="000000"/>
        </w:rPr>
        <w:t>.</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Споживачі мають право подати позов до суду за місцем свого проживання; за місцем знаходження відповідача; за місцем завдання шкоди; за місцем виконання договору (якщо він укладався).</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i/>
          <w:iCs/>
          <w:color w:val="000000"/>
        </w:rPr>
        <w:t>Увага!</w:t>
      </w:r>
      <w:r>
        <w:rPr>
          <w:rFonts w:ascii="Verdana" w:hAnsi="Verdana"/>
          <w:color w:val="000000"/>
        </w:rPr>
        <w:t> Споживачі звільняються від сплати судового збору за позовами, що пов’язані з порушенням їх прав.   При задоволенні ваших вимог суд одночасно вирішує питання про відшкодовування моральної (немайнової) шкоди, завданої Вам товаром, якщо такі вимоги будуть зазначені в заяві.</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b/>
          <w:bCs/>
          <w:color w:val="000000"/>
        </w:rPr>
        <w:t>4.</w:t>
      </w:r>
      <w:r>
        <w:rPr>
          <w:rFonts w:ascii="Verdana" w:hAnsi="Verdana"/>
          <w:b/>
          <w:bCs/>
          <w:i/>
          <w:iCs/>
          <w:color w:val="000000"/>
        </w:rPr>
        <w:t> </w:t>
      </w:r>
      <w:r>
        <w:rPr>
          <w:rFonts w:ascii="Verdana" w:hAnsi="Verdana"/>
          <w:color w:val="000000"/>
        </w:rPr>
        <w:t>Також ви можете звертатись </w:t>
      </w:r>
      <w:r>
        <w:rPr>
          <w:rFonts w:ascii="Verdana" w:hAnsi="Verdana"/>
          <w:b/>
          <w:bCs/>
          <w:color w:val="000000"/>
        </w:rPr>
        <w:t>до громадських організацій</w:t>
      </w:r>
      <w:r>
        <w:rPr>
          <w:rFonts w:ascii="Verdana" w:hAnsi="Verdana"/>
          <w:color w:val="000000"/>
        </w:rPr>
        <w:t>.</w:t>
      </w:r>
    </w:p>
    <w:p w:rsidR="00501476" w:rsidRDefault="00501476" w:rsidP="00501476">
      <w:pPr>
        <w:pStyle w:val="a3"/>
        <w:shd w:val="clear" w:color="auto" w:fill="FFFFFF"/>
        <w:spacing w:before="0" w:beforeAutospacing="0" w:after="0" w:afterAutospacing="0"/>
        <w:ind w:firstLine="300"/>
        <w:jc w:val="both"/>
        <w:rPr>
          <w:rFonts w:ascii="Verdana" w:hAnsi="Verdana"/>
          <w:color w:val="000000"/>
          <w:sz w:val="17"/>
          <w:szCs w:val="17"/>
        </w:rPr>
      </w:pPr>
      <w:r>
        <w:rPr>
          <w:rFonts w:ascii="Verdana" w:hAnsi="Verdana"/>
          <w:color w:val="000000"/>
        </w:rPr>
        <w:t>Телефон «гарячої лінії» Державної інспекції  України з питань захисту прав споживачів: (044) 528-92-44 </w:t>
      </w:r>
    </w:p>
    <w:p w:rsidR="00501476" w:rsidRPr="00580BDA" w:rsidRDefault="00501476" w:rsidP="00501476">
      <w:pPr>
        <w:pStyle w:val="a3"/>
        <w:shd w:val="clear" w:color="auto" w:fill="FFFFFF"/>
        <w:spacing w:before="0" w:beforeAutospacing="0" w:after="150" w:afterAutospacing="0"/>
        <w:ind w:firstLine="708"/>
        <w:jc w:val="both"/>
        <w:rPr>
          <w:rFonts w:ascii="Arial" w:hAnsi="Arial" w:cs="Arial"/>
          <w:color w:val="333333"/>
          <w:sz w:val="21"/>
          <w:szCs w:val="21"/>
        </w:rPr>
      </w:pPr>
    </w:p>
    <w:p w:rsidR="00C77DC9" w:rsidRPr="00C77DC9" w:rsidRDefault="00C77DC9" w:rsidP="00C77DC9">
      <w:pPr>
        <w:pStyle w:val="a3"/>
        <w:shd w:val="clear" w:color="auto" w:fill="FFFFFF"/>
        <w:spacing w:before="0" w:beforeAutospacing="0" w:after="150" w:afterAutospacing="0"/>
        <w:jc w:val="center"/>
        <w:rPr>
          <w:rFonts w:ascii="Arial" w:hAnsi="Arial" w:cs="Arial"/>
          <w:b/>
          <w:color w:val="333333"/>
        </w:rPr>
      </w:pPr>
      <w:r w:rsidRPr="00C77DC9">
        <w:rPr>
          <w:rFonts w:ascii="Arial" w:hAnsi="Arial" w:cs="Arial"/>
          <w:b/>
          <w:color w:val="333333"/>
        </w:rPr>
        <w:lastRenderedPageBreak/>
        <w:t>ПАМ'ЯТКА ДЛЯ СПОЖИВАЧА (якщо ваші права порушені)</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Відповідно до статті 8 Закону України «Про захист прав споживачів» (далі – Закон), у разі виявлення протягом встановленого гарантійного строку недоліків придбаного взуття споживач, в порядку та у строки, що встановлені законодавством, має право вимагати:</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пропорційного зменшення ціни;</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безоплатного усунення недоліків товару в розумний строк;</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відшкодування витрат на усунення недоліків товару.</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розірвання договору та повернення сплаченої за товар грошової суми;</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вимагати заміни товару на такий же товар або на аналогічний, з числа наявних у продавця (виробника), товар.</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а) він взагалі не може бути усунутий;</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б) його усунення потребує понад чотирнадцять календарних днів;</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в) він робить товар суттєво іншим, ніж передбачено договором.</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З огляду на вищезазначене, споживач подає письмову заяву на ім’я суб’єкта господарювання, в якій викладає суть питання. Суб’єкт господарювання повинен зареєструвати заяву споживача. Якщо суб’єкт господарювання відмовляє споживачу у реєстрації його заяви, споживач направляє звернення поштою з повідомлення про вручення. 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Крім того, в разі порушення ваших прав, як споживача ви маєте право звернутися до суду або </w:t>
      </w:r>
      <w:proofErr w:type="spellStart"/>
      <w:r>
        <w:rPr>
          <w:rFonts w:ascii="Arial" w:hAnsi="Arial" w:cs="Arial"/>
          <w:color w:val="333333"/>
          <w:sz w:val="21"/>
          <w:szCs w:val="21"/>
        </w:rPr>
        <w:t>Держпродспоживслужби</w:t>
      </w:r>
      <w:proofErr w:type="spellEnd"/>
      <w:r>
        <w:rPr>
          <w:rFonts w:ascii="Arial" w:hAnsi="Arial" w:cs="Arial"/>
          <w:color w:val="333333"/>
          <w:sz w:val="21"/>
          <w:szCs w:val="21"/>
        </w:rPr>
        <w:t xml:space="preserve"> України (01001, м. Київ, вул. Б.Грінченка, 1), її територіальних органів (адреси та телефони територіальних органів </w:t>
      </w:r>
      <w:proofErr w:type="spellStart"/>
      <w:r>
        <w:rPr>
          <w:rFonts w:ascii="Arial" w:hAnsi="Arial" w:cs="Arial"/>
          <w:color w:val="333333"/>
          <w:sz w:val="21"/>
          <w:szCs w:val="21"/>
        </w:rPr>
        <w:t>Держпродспоживслужби</w:t>
      </w:r>
      <w:proofErr w:type="spellEnd"/>
      <w:r>
        <w:rPr>
          <w:rFonts w:ascii="Arial" w:hAnsi="Arial" w:cs="Arial"/>
          <w:color w:val="333333"/>
          <w:sz w:val="21"/>
          <w:szCs w:val="21"/>
        </w:rPr>
        <w:t xml:space="preserve"> можна знайти на сайті </w:t>
      </w:r>
      <w:proofErr w:type="spellStart"/>
      <w:r>
        <w:rPr>
          <w:rFonts w:ascii="Arial" w:hAnsi="Arial" w:cs="Arial"/>
          <w:color w:val="333333"/>
          <w:sz w:val="21"/>
          <w:szCs w:val="21"/>
        </w:rPr>
        <w:t>www.consumer.gov.ua</w:t>
      </w:r>
      <w:proofErr w:type="spellEnd"/>
      <w:r>
        <w:rPr>
          <w:rFonts w:ascii="Arial" w:hAnsi="Arial" w:cs="Arial"/>
          <w:color w:val="333333"/>
          <w:sz w:val="21"/>
          <w:szCs w:val="21"/>
        </w:rPr>
        <w:t xml:space="preserve">), які знаходяться в областях та м. Києві. </w:t>
      </w:r>
      <w:proofErr w:type="spellStart"/>
      <w:r>
        <w:rPr>
          <w:rFonts w:ascii="Arial" w:hAnsi="Arial" w:cs="Arial"/>
          <w:color w:val="333333"/>
          <w:sz w:val="21"/>
          <w:szCs w:val="21"/>
        </w:rPr>
        <w:t>Держпродспоживслужба</w:t>
      </w:r>
      <w:proofErr w:type="spellEnd"/>
      <w:r>
        <w:rPr>
          <w:rFonts w:ascii="Arial" w:hAnsi="Arial" w:cs="Arial"/>
          <w:color w:val="333333"/>
          <w:sz w:val="21"/>
          <w:szCs w:val="21"/>
        </w:rPr>
        <w:t xml:space="preserve"> та її територіальні органи розглядають всі звернення споживачів, права яких було порушено, у встановлений чинним законодавством термін.</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Згідно зі ст. 5 Закону України «Про звернення громадян», звернення може бути усним чи письмовим. 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При зверненні до </w:t>
      </w:r>
      <w:proofErr w:type="spellStart"/>
      <w:r>
        <w:rPr>
          <w:rFonts w:ascii="Arial" w:hAnsi="Arial" w:cs="Arial"/>
          <w:color w:val="333333"/>
          <w:sz w:val="21"/>
          <w:szCs w:val="21"/>
        </w:rPr>
        <w:t>Держпродспоживслужби</w:t>
      </w:r>
      <w:proofErr w:type="spellEnd"/>
      <w:r>
        <w:rPr>
          <w:rFonts w:ascii="Arial" w:hAnsi="Arial" w:cs="Arial"/>
          <w:color w:val="333333"/>
          <w:sz w:val="21"/>
          <w:szCs w:val="21"/>
        </w:rPr>
        <w:t xml:space="preserve"> подаються наступні документи:</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 звернення;</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копія звернення до суб’єкта господарювання,</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копія документу, який засвідчує факт придбання продукції;</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копія технічного паспорта чи іншого документа, що його замінює, з позначкою про дату продажу;</w:t>
      </w:r>
    </w:p>
    <w:p w:rsidR="00C77DC9" w:rsidRDefault="00C77DC9" w:rsidP="00C77DC9">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інші документи, які стосуються розгляду звернення.</w:t>
      </w:r>
    </w:p>
    <w:p w:rsidR="00C77DC9" w:rsidRDefault="00C77DC9" w:rsidP="00C77DC9">
      <w:pPr>
        <w:spacing w:after="0" w:line="240" w:lineRule="auto"/>
        <w:jc w:val="center"/>
        <w:rPr>
          <w:rFonts w:ascii="Arial" w:hAnsi="Arial" w:cs="Arial"/>
          <w:color w:val="333333"/>
          <w:sz w:val="21"/>
          <w:szCs w:val="21"/>
        </w:rPr>
      </w:pPr>
      <w:r>
        <w:rPr>
          <w:rFonts w:ascii="Arial" w:hAnsi="Arial" w:cs="Arial"/>
          <w:color w:val="333333"/>
          <w:sz w:val="21"/>
          <w:szCs w:val="21"/>
        </w:rPr>
        <w:t> </w:t>
      </w:r>
    </w:p>
    <w:p w:rsidR="00364A7D" w:rsidRDefault="00364A7D"/>
    <w:sectPr w:rsidR="00364A7D" w:rsidSect="00364A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476"/>
    <w:rsid w:val="00364A7D"/>
    <w:rsid w:val="00501476"/>
    <w:rsid w:val="006252C3"/>
    <w:rsid w:val="00A2717A"/>
    <w:rsid w:val="00C77D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47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B74E-601C-44F8-83AF-8EFE09A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13947</Words>
  <Characters>7951</Characters>
  <Application>Microsoft Office Word</Application>
  <DocSecurity>0</DocSecurity>
  <Lines>66</Lines>
  <Paragraphs>43</Paragraphs>
  <ScaleCrop>false</ScaleCrop>
  <Company>Home</Company>
  <LinksUpToDate>false</LinksUpToDate>
  <CharactersWithSpaces>21855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2018-04-17T05:42:00Z</dcterms:created>
  <dcterms:modified xsi:type="dcterms:W3CDTF">2018-04-17T05:45:00Z</dcterms:modified>
</cp:coreProperties>
</file>